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Lines="50" w:after="156" w:line="560" w:lineRule="exact"/>
        <w:rPr>
          <w:rFonts w:ascii="方正黑体_GBK" w:eastAsia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color w:val="000000"/>
          <w:sz w:val="32"/>
          <w:szCs w:val="32"/>
        </w:rPr>
        <w:t>附件</w:t>
      </w:r>
    </w:p>
    <w:p>
      <w:pPr>
        <w:spacing w:afterLines="50" w:after="156" w:line="560" w:lineRule="exact"/>
        <w:jc w:val="center"/>
        <w:rPr>
          <w:color w:val="000000"/>
          <w:sz w:val="44"/>
          <w:szCs w:val="44"/>
        </w:rPr>
      </w:pPr>
      <w:bookmarkStart w:id="0" w:name="_GoBack"/>
      <w:r>
        <w:rPr>
          <w:rFonts w:hint="eastAsia"/>
          <w:color w:val="000000"/>
          <w:sz w:val="44"/>
          <w:szCs w:val="44"/>
        </w:rPr>
        <w:t>坪山海关“关长接待日”预约登记表</w:t>
      </w:r>
    </w:p>
    <w:p>
      <w:pPr>
        <w:spacing w:line="560" w:lineRule="exact"/>
        <w:jc w:val="left"/>
        <w:rPr>
          <w:rFonts w:ascii="Times New Roman" w:cs="Times New Roman" w:hAnsi="Times New Roman"/>
          <w:color w:val="000000"/>
          <w:sz w:val="28"/>
          <w:szCs w:val="28"/>
        </w:rPr>
      </w:pPr>
      <w:bookmarkEnd w:id="0"/>
      <w:r>
        <w:rPr>
          <w:rFonts w:ascii="Times New Roman" w:cs="Times New Roman" w:hAnsi="Times New Roman"/>
          <w:color w:val="000000"/>
          <w:sz w:val="28"/>
          <w:szCs w:val="28"/>
        </w:rPr>
        <w:t>（请如实填写以下信息，公民、法人或者其他组织只需选填其中1种）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527"/>
        <w:gridCol w:w="2313"/>
        <w:gridCol w:w="2842"/>
      </w:tblGrid>
      <w:tr>
        <w:trPr>
          <w:trHeight w:val="337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请公民填写</w:t>
            </w: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（其他有效证件号）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44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请法人或其他组织填写</w:t>
            </w: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机构名称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经办人姓名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（其他有效证件）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97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其他陪同来访人员（不得超过</w:t>
            </w:r>
            <w:r>
              <w:rPr>
                <w:rFonts w:ascii="Times New Roman" w:cs="Times New Roman" w:hAnsi="Times New Roman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人）</w:t>
            </w:r>
          </w:p>
        </w:tc>
      </w:tr>
      <w:tr>
        <w:trPr>
          <w:trHeight w:val="397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（其他有效证件）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</w:tr>
      <w:tr>
        <w:trPr>
          <w:trHeight w:val="397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96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95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96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val="3700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来访事项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rPr>
                <w:rFonts w:eastAsia="微软雅黑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请详细陈述来访的请求、事实、理由，可附件</w:t>
            </w:r>
          </w:p>
        </w:tc>
      </w:tr>
    </w:tbl>
    <w:p>
      <w:pPr>
        <w:spacing w:afterLines="100" w:after="312" w:line="560" w:lineRule="exact"/>
        <w:rPr>
          <w:color w:val="000000"/>
          <w:sz w:val="44"/>
          <w:szCs w:val="44"/>
        </w:rPr>
      </w:pPr>
      <w:r>
        <w:rPr>
          <w:rFonts w:hint="eastAsia"/>
          <w:color w:val="000000"/>
          <w:sz w:val="24"/>
        </w:rPr>
        <w:t>备注：</w:t>
      </w:r>
      <w:r>
        <w:rPr>
          <w:rFonts w:hint="eastAsia"/>
          <w:b/>
          <w:bCs/>
          <w:color w:val="FF0000"/>
          <w:sz w:val="24"/>
        </w:rPr>
        <w:t>请来访人携带好身份证或其他有效证件，接访现场需核对。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1</Pages>
  <Words>16</Words>
  <Characters>16</Characters>
  <Lines>1</Lines>
  <Paragraphs>1</Paragraphs>
  <CharactersWithSpaces>16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闵山峰</cp:lastModifiedBy>
  <cp:revision>3</cp:revision>
  <dcterms:created xsi:type="dcterms:W3CDTF">2022-08-05T01:22:00Z</dcterms:created>
  <dcterms:modified xsi:type="dcterms:W3CDTF">2024-01-23T09:12:39Z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2052-11.1.0.11875</vt:lpwstr>
  </property>
  <property fmtid="{D5CDD505-2E9C-101B-9397-08002B2CF9AE}" pid="3" name="ICV">
    <vt:lpwstr>38829283B6D1409B981D9B493286470A</vt:lpwstr>
  </property>
  <property fmtid="{D5CDD505-2E9C-101B-9397-08002B2CF9AE}" pid="4" name="KSOTemplateUUID">
    <vt:lpwstr>v1.0_mb_7hIS9XEIEMR3+lSp7jNYFw==</vt:lpwstr>
  </property>
</Properties>
</file>